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B" w:rsidRPr="00DC59DB" w:rsidRDefault="00DC59DB" w:rsidP="00D16E2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>Тезисы</w:t>
      </w:r>
    </w:p>
    <w:p w:rsidR="00DC59DB" w:rsidRPr="00DC59DB" w:rsidRDefault="00DC59DB" w:rsidP="00DC59DB">
      <w:pPr>
        <w:ind w:right="-1"/>
        <w:rPr>
          <w:rFonts w:ascii="Times New Roman" w:hAnsi="Times New Roman"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>доклада на заседании Коллегии РСОЗ с повесткой дня: «О задачах по подготовке и проведению празднования 75-летия Победы в Великой Отечественной войне 1941-1945годов».</w:t>
      </w:r>
    </w:p>
    <w:p w:rsidR="00DC59DB" w:rsidRPr="00DC59DB" w:rsidRDefault="00DC59DB" w:rsidP="00D16E2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>Уважаемые члены Коллегии и приглашенные!</w:t>
      </w:r>
    </w:p>
    <w:p w:rsidR="00DC59DB" w:rsidRPr="00DC59DB" w:rsidRDefault="00DC59DB" w:rsidP="00D16E26">
      <w:pPr>
        <w:spacing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>Сложная международная ситуация, исламский терроризм, возрождаемый на Украине и в Прибалтике национализм, кризисная экономическая обстановка вместе взятые  выдвигают сегодня новые, более сложные условия, в которых государству и обществу требуется воспитывать своих граждан</w:t>
      </w:r>
      <w:r w:rsidRPr="00DC59DB">
        <w:rPr>
          <w:rFonts w:ascii="Times New Roman" w:hAnsi="Times New Roman"/>
          <w:b/>
          <w:sz w:val="28"/>
          <w:szCs w:val="28"/>
        </w:rPr>
        <w:t xml:space="preserve"> в патриотическом духе</w:t>
      </w:r>
      <w:r w:rsidRPr="00DC59DB">
        <w:rPr>
          <w:rFonts w:ascii="Times New Roman" w:hAnsi="Times New Roman"/>
          <w:sz w:val="28"/>
          <w:szCs w:val="28"/>
        </w:rPr>
        <w:t>, и, в первую очередь, - молодежь</w:t>
      </w:r>
      <w:r w:rsidRPr="00DC59DB">
        <w:rPr>
          <w:rFonts w:ascii="Times New Roman" w:hAnsi="Times New Roman"/>
          <w:b/>
          <w:sz w:val="28"/>
          <w:szCs w:val="28"/>
        </w:rPr>
        <w:t xml:space="preserve">. </w:t>
      </w:r>
      <w:r w:rsidRPr="00DC59DB">
        <w:rPr>
          <w:rFonts w:ascii="Times New Roman" w:hAnsi="Times New Roman"/>
          <w:sz w:val="28"/>
          <w:szCs w:val="28"/>
        </w:rPr>
        <w:t>Патриотизм, подчеркивает Президент,</w:t>
      </w:r>
      <w:r w:rsidRPr="00DC59DB">
        <w:rPr>
          <w:rFonts w:ascii="Times New Roman" w:hAnsi="Times New Roman"/>
          <w:b/>
          <w:sz w:val="28"/>
          <w:szCs w:val="28"/>
        </w:rPr>
        <w:t xml:space="preserve"> </w:t>
      </w:r>
      <w:r w:rsidRPr="00DC59DB">
        <w:rPr>
          <w:rFonts w:ascii="Times New Roman" w:hAnsi="Times New Roman"/>
          <w:sz w:val="28"/>
          <w:szCs w:val="28"/>
        </w:rPr>
        <w:t xml:space="preserve">является нашей общенациональной идеей. Решению этой задачи на ближайшие годы посвящен Указ Президента Российской Федерации </w:t>
      </w:r>
      <w:r w:rsidRPr="00DC59DB">
        <w:rPr>
          <w:rFonts w:ascii="Times New Roman" w:hAnsi="Times New Roman"/>
          <w:b/>
          <w:sz w:val="28"/>
          <w:szCs w:val="28"/>
        </w:rPr>
        <w:t>«О подготовке и проведении празднования 75-ой годовщины Победы в Великой Отечественной войне 1941-1945 годов»</w:t>
      </w:r>
    </w:p>
    <w:p w:rsidR="00DC59DB" w:rsidRPr="00DC59DB" w:rsidRDefault="00DC59DB" w:rsidP="00D16E26">
      <w:pPr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>На прошедшем 12 декабря 2018 года заседании Организационного комитета «Победа» Владимир Владимирович Путин поставил широкомасштабную задачу по подготовке Юбилея. Нам следует внимательно рассмотреть  основные положения доклада и выступлений, определиться с участием Коллегии и региональных организаций в этой большой работе.</w:t>
      </w:r>
    </w:p>
    <w:p w:rsidR="00DC59DB" w:rsidRPr="00DC59DB" w:rsidRDefault="00DC59DB" w:rsidP="00D16E2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Важным и ожидаемым стало решение объявленное Указом Президента от 30 июля с.г. о создании Главного военно-политического управления Вооруженных Сил Российской Федерации. Теперь к формированию патриотизма в качестве национальной идеи подключились и военные. Для того чтобы </w:t>
      </w:r>
      <w:proofErr w:type="spellStart"/>
      <w:r w:rsidRPr="00DC59DB">
        <w:rPr>
          <w:sz w:val="28"/>
          <w:szCs w:val="28"/>
        </w:rPr>
        <w:t>ГлавВоенПУР</w:t>
      </w:r>
      <w:proofErr w:type="spellEnd"/>
      <w:r w:rsidRPr="00DC59DB">
        <w:rPr>
          <w:sz w:val="28"/>
          <w:szCs w:val="28"/>
        </w:rPr>
        <w:t xml:space="preserve"> заработал, ему нужно дать идею. Принятая, апробированная, одобренная большинством общества идея может стать основанием для государственной идеологии. Ее внедрением в сознание военнослужащих и займется </w:t>
      </w:r>
      <w:proofErr w:type="spellStart"/>
      <w:r w:rsidRPr="00DC59DB">
        <w:rPr>
          <w:sz w:val="28"/>
          <w:szCs w:val="28"/>
        </w:rPr>
        <w:t>ГлавВоенПУР</w:t>
      </w:r>
      <w:proofErr w:type="spellEnd"/>
      <w:r w:rsidRPr="00DC59DB">
        <w:rPr>
          <w:sz w:val="28"/>
          <w:szCs w:val="28"/>
        </w:rPr>
        <w:t xml:space="preserve">. Это весьма эволюционный и не простой путь, который предстоит преодолеть новой структуре, тем более с учетом различного рода проблем и упущений прошедшего периода  воспитательной работы. Еще раз о незыблемом условии успеха достижения поставленной цели по формированию  воина-государственника, надежного и </w:t>
      </w:r>
      <w:r w:rsidRPr="00DC59DB">
        <w:rPr>
          <w:sz w:val="28"/>
          <w:szCs w:val="28"/>
        </w:rPr>
        <w:lastRenderedPageBreak/>
        <w:t xml:space="preserve">преданного защитника Отечества, носителя традиционных духовно-нравственных ценностей российского общества: духовности и патриотизма.  </w:t>
      </w:r>
      <w:r w:rsidRPr="00DC59DB">
        <w:rPr>
          <w:b/>
          <w:sz w:val="28"/>
          <w:szCs w:val="28"/>
        </w:rPr>
        <w:t>Аксиома:</w:t>
      </w:r>
      <w:r w:rsidRPr="00DC59DB">
        <w:rPr>
          <w:sz w:val="28"/>
          <w:szCs w:val="28"/>
        </w:rPr>
        <w:t xml:space="preserve"> </w:t>
      </w:r>
      <w:r w:rsidRPr="00DC59DB">
        <w:rPr>
          <w:b/>
          <w:sz w:val="28"/>
          <w:szCs w:val="28"/>
        </w:rPr>
        <w:t xml:space="preserve"> сначала идея, затем формы работы, а не наоборот.</w:t>
      </w:r>
    </w:p>
    <w:p w:rsidR="00DC59DB" w:rsidRPr="00DC59DB" w:rsidRDefault="00DC59DB" w:rsidP="00D16E2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Патриотическая тема в прошедшем после 7-го съезда РСОЗ времени занимала, без всякого сомнения, главенствующее значение для всех без исключения наших организаций. Лейтмотивом, хорошим поводом для этого стали предложенные Главным штабом и Академией РСОЗ» два Проекта: «Патриотами не рождаются, патриотами становятся» и «Герои в памяти народной». 18 мая 2018 года НОУ ДПО «АКАДЕМИЯ» РСОЗ подвела итоги Конкурса творческих работ учеников кадетских классов г. Москвы под девизом: «Патриотами не рождаются – ими становятся!» Торжественное мероприятие состоялось в конференц-зале Общероссийской общественной организации ветеранов «Российский союз ветеранов». </w:t>
      </w:r>
    </w:p>
    <w:p w:rsidR="00DC59DB" w:rsidRPr="00DC59DB" w:rsidRDefault="00DC59DB" w:rsidP="00D16E2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С приветственным словом выступили: первый заместитель Председателя Общероссийской общественной организации ветеранов «Российский союз ветеранов» - генерал-полковник Гребенюк Владимир Иванович; заместитель начальника Департамента по взаимодействию с политическими партиями и общественными организациями Управления Президента Российской Федерации по внутренней политике – Леонтьева Елена Владимировна и др.</w:t>
      </w:r>
    </w:p>
    <w:p w:rsidR="00DC59DB" w:rsidRPr="00DC59DB" w:rsidRDefault="00DC59DB" w:rsidP="00D16E2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9DB">
        <w:rPr>
          <w:rFonts w:ascii="Times New Roman" w:eastAsia="Times New Roman" w:hAnsi="Times New Roman"/>
          <w:sz w:val="28"/>
          <w:szCs w:val="28"/>
        </w:rPr>
        <w:t>В марте был создан Оргкомитет, который возглавил член Коллегии, в прошлом начальник Главного штаба Войск ПВО генерал-полковник Синицын В.В. Оргкомитетом был разработан и утвержден план по подготовке и проведению мероприятий, посвященных 100-летию со дня рождения В.В, Талалихина.</w:t>
      </w:r>
    </w:p>
    <w:p w:rsidR="00DC59DB" w:rsidRDefault="00DC59DB" w:rsidP="00D16E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59DB">
        <w:rPr>
          <w:rFonts w:ascii="Times New Roman" w:eastAsia="Times New Roman" w:hAnsi="Times New Roman"/>
          <w:sz w:val="28"/>
          <w:szCs w:val="28"/>
        </w:rPr>
        <w:t>Оргкомитет совместно с Коллегией Российского союза офицеров запаса обратился к Мэру города Москвы, Губернаторам Московской, Ленинградской, Саратовской областей, заместителям Министра обороны РФ с информацией о проводимых мероприятиях и призывом к совместной работе.</w:t>
      </w:r>
      <w:r w:rsidR="00D16E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59DB" w:rsidRPr="00DC59DB" w:rsidRDefault="00DC59DB" w:rsidP="00D16E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59DB">
        <w:rPr>
          <w:rFonts w:ascii="Times New Roman" w:eastAsia="Times New Roman" w:hAnsi="Times New Roman"/>
          <w:sz w:val="28"/>
          <w:szCs w:val="28"/>
        </w:rPr>
        <w:lastRenderedPageBreak/>
        <w:t>9 мая с.г. в рядах «Бессмертного полка» было организовано прохождение 177 истребительного авиационного Московского полка, в строю которого в годы Великой Отечественной войны защищал небо Москвы Герой Советского Союза В.В. Талалихин.</w:t>
      </w:r>
    </w:p>
    <w:p w:rsidR="00DC59DB" w:rsidRPr="00DC59DB" w:rsidRDefault="00DC59DB" w:rsidP="00D16E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59DB">
        <w:rPr>
          <w:rFonts w:ascii="Times New Roman" w:eastAsia="Times New Roman" w:hAnsi="Times New Roman"/>
          <w:sz w:val="28"/>
          <w:szCs w:val="28"/>
        </w:rPr>
        <w:t>5, 6 и 7 августа в ночь совершения воздушного тарана на территориях Подольского, Домодедовского, Чеховского и Клинских районов в местах, связанных с именем Талалихина, по согласованию с администрациями прошла Акция Памяти, в ходе которой раскрыт героический подвиг летчика.</w:t>
      </w:r>
    </w:p>
    <w:p w:rsidR="00DC59DB" w:rsidRPr="00DC59DB" w:rsidRDefault="00DC59DB" w:rsidP="00D16E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59DB">
        <w:rPr>
          <w:rFonts w:ascii="Times New Roman" w:eastAsia="Times New Roman" w:hAnsi="Times New Roman"/>
          <w:sz w:val="28"/>
          <w:szCs w:val="28"/>
        </w:rPr>
        <w:t xml:space="preserve">15 августа в Центральном музее Вооруженных Сил РФ состоялась патриотическая конференция «Подвиги В.В. Талалихина и Р.Н. </w:t>
      </w:r>
      <w:proofErr w:type="spellStart"/>
      <w:r w:rsidRPr="00DC59DB">
        <w:rPr>
          <w:rFonts w:ascii="Times New Roman" w:eastAsia="Times New Roman" w:hAnsi="Times New Roman"/>
          <w:sz w:val="28"/>
          <w:szCs w:val="28"/>
        </w:rPr>
        <w:t>Филипова</w:t>
      </w:r>
      <w:proofErr w:type="spellEnd"/>
      <w:r w:rsidRPr="00DC59DB">
        <w:rPr>
          <w:rFonts w:ascii="Times New Roman" w:eastAsia="Times New Roman" w:hAnsi="Times New Roman"/>
          <w:sz w:val="28"/>
          <w:szCs w:val="28"/>
        </w:rPr>
        <w:t xml:space="preserve"> – нравственный ориентир для молодежи». В её работе приняли участие родители Романа </w:t>
      </w:r>
      <w:proofErr w:type="spellStart"/>
      <w:r w:rsidRPr="00DC59DB">
        <w:rPr>
          <w:rFonts w:ascii="Times New Roman" w:eastAsia="Times New Roman" w:hAnsi="Times New Roman"/>
          <w:sz w:val="28"/>
          <w:szCs w:val="28"/>
        </w:rPr>
        <w:t>Филипова</w:t>
      </w:r>
      <w:proofErr w:type="spellEnd"/>
      <w:r w:rsidRPr="00DC59DB">
        <w:rPr>
          <w:rFonts w:ascii="Times New Roman" w:eastAsia="Times New Roman" w:hAnsi="Times New Roman"/>
          <w:sz w:val="28"/>
          <w:szCs w:val="28"/>
        </w:rPr>
        <w:t>, недавно вернувшиеся из Сирии.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59DB">
        <w:rPr>
          <w:rFonts w:ascii="Times New Roman" w:hAnsi="Times New Roman"/>
          <w:sz w:val="28"/>
          <w:szCs w:val="28"/>
        </w:rPr>
        <w:t xml:space="preserve">18 сентября в день 100-летия Талалихина В.В. в г. Подольске у памятника состоялось торжественное построение с выносом копии Боевого Знамени 177 </w:t>
      </w:r>
      <w:proofErr w:type="spellStart"/>
      <w:r w:rsidRPr="00DC59DB">
        <w:rPr>
          <w:rFonts w:ascii="Times New Roman" w:hAnsi="Times New Roman"/>
          <w:sz w:val="28"/>
          <w:szCs w:val="28"/>
        </w:rPr>
        <w:t>иап</w:t>
      </w:r>
      <w:proofErr w:type="spellEnd"/>
      <w:r w:rsidRPr="00DC59DB">
        <w:rPr>
          <w:rFonts w:ascii="Times New Roman" w:hAnsi="Times New Roman"/>
          <w:sz w:val="28"/>
          <w:szCs w:val="28"/>
        </w:rPr>
        <w:t>, митинг, концерт, угощение солдатской кашей из походной кухни.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 xml:space="preserve">26 октября на базе 32-й школы имени </w:t>
      </w:r>
      <w:r w:rsidRPr="00DC59DB">
        <w:rPr>
          <w:rFonts w:ascii="Times New Roman" w:eastAsia="Times New Roman" w:hAnsi="Times New Roman"/>
          <w:sz w:val="28"/>
          <w:szCs w:val="28"/>
        </w:rPr>
        <w:t xml:space="preserve">177 истребительного авиационного Московского полка в городском округе Подольск прошел 6-й Межрегиональный слёт </w:t>
      </w:r>
      <w:proofErr w:type="spellStart"/>
      <w:r w:rsidRPr="00DC59DB">
        <w:rPr>
          <w:rFonts w:ascii="Times New Roman" w:eastAsia="Times New Roman" w:hAnsi="Times New Roman"/>
          <w:sz w:val="28"/>
          <w:szCs w:val="28"/>
        </w:rPr>
        <w:t>талалихинцев</w:t>
      </w:r>
      <w:proofErr w:type="spellEnd"/>
      <w:r w:rsidRPr="00DC59DB">
        <w:rPr>
          <w:rFonts w:ascii="Times New Roman" w:eastAsia="Times New Roman" w:hAnsi="Times New Roman"/>
          <w:sz w:val="28"/>
          <w:szCs w:val="28"/>
        </w:rPr>
        <w:t>, по сути авиационного крыла  Юнармейцев,  на котором присутствовали учащиеся образовательных учреждений г. Москвы, Московской, Саратовской, Воронежской, Ленинградской областей.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DengXian" w:hAnsi="Times New Roman"/>
          <w:color w:val="000000"/>
          <w:sz w:val="28"/>
          <w:szCs w:val="28"/>
          <w:lang w:eastAsia="zh-CN"/>
        </w:rPr>
      </w:pPr>
      <w:r w:rsidRPr="00DC59DB">
        <w:rPr>
          <w:rFonts w:ascii="Times New Roman" w:eastAsia="DengXian" w:hAnsi="Times New Roman"/>
          <w:color w:val="000000"/>
          <w:sz w:val="28"/>
          <w:szCs w:val="28"/>
          <w:lang w:eastAsia="zh-CN"/>
        </w:rPr>
        <w:t>27 октября в день гибели  Талалихина В.В. совместно с представителями Правительства Москвы и Московской области, образовательных учреждений Ленинградской, Московской  и Саратовской областей, города Москвы, общественных организаций и ветеранов Вооруженных Сил была проведена торжественная церемония возложения венков и цветов к месту захоронения В.В. Талалихина на Новодевичьем кладбище.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DengXian" w:hAnsi="Times New Roman"/>
          <w:color w:val="000000"/>
          <w:sz w:val="28"/>
          <w:szCs w:val="28"/>
          <w:lang w:eastAsia="zh-CN"/>
        </w:rPr>
      </w:pPr>
      <w:r w:rsidRPr="00DC59DB">
        <w:rPr>
          <w:rFonts w:ascii="Times New Roman" w:eastAsia="DengXian" w:hAnsi="Times New Roman"/>
          <w:color w:val="000000"/>
          <w:sz w:val="28"/>
          <w:szCs w:val="28"/>
          <w:lang w:eastAsia="zh-CN"/>
        </w:rPr>
        <w:lastRenderedPageBreak/>
        <w:t>В этот же день в 15.30 в зале Центрального музея Вооруженных Сил России состоялась встреча ветеранов и юнармейцев с Боевым Знаменем 177 истребительного авиационного Московского полка.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DengXian" w:hAnsi="Times New Roman"/>
          <w:color w:val="000000"/>
          <w:sz w:val="28"/>
          <w:szCs w:val="28"/>
          <w:lang w:eastAsia="zh-CN"/>
        </w:rPr>
      </w:pPr>
      <w:r w:rsidRPr="00DC59DB">
        <w:rPr>
          <w:rFonts w:ascii="Times New Roman" w:eastAsia="DengXian" w:hAnsi="Times New Roman"/>
          <w:color w:val="000000"/>
          <w:sz w:val="28"/>
          <w:szCs w:val="28"/>
          <w:lang w:eastAsia="zh-CN"/>
        </w:rPr>
        <w:t>Российским союзом офицеров запаса в августе с.г. учреждена медаль Талалихина «За патриотизм». В ходе мероприятий 26 и 27 сентября 44 человека были награждены этой медалью.</w:t>
      </w:r>
    </w:p>
    <w:p w:rsidR="00DC59DB" w:rsidRPr="00DC59DB" w:rsidRDefault="00DC59DB" w:rsidP="00D16E26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В региональных организациях состоялись тысячи интересных мероприятий, в том числе конференции, тематические вечера, олимпиады, соревнования, встречи с интересными людьми, и, конечно, чествования ветеранов Великой Отечественной войны и боевых действий. Лидерами в этой важной патриотической работе выступают Межрегиональная организация Санкт-Петербурга и Ленинградской области, Ярославской области, Дубненской районной и ряд других. </w:t>
      </w:r>
    </w:p>
    <w:p w:rsidR="00DC59DB" w:rsidRPr="00DC59DB" w:rsidRDefault="00DC59DB" w:rsidP="00D16E26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Как показывает практика, анализ работы региональных организаций,  где  актив и его лидеры знают проблему, находят  ключи подхода к их разрешению, </w:t>
      </w:r>
      <w:proofErr w:type="gramStart"/>
      <w:r w:rsidRPr="00DC59DB">
        <w:rPr>
          <w:sz w:val="28"/>
          <w:szCs w:val="28"/>
        </w:rPr>
        <w:t>там</w:t>
      </w:r>
      <w:proofErr w:type="gramEnd"/>
      <w:r w:rsidRPr="00DC59DB">
        <w:rPr>
          <w:sz w:val="28"/>
          <w:szCs w:val="28"/>
        </w:rPr>
        <w:t xml:space="preserve"> на лицо соответствующие результаты. </w:t>
      </w:r>
      <w:proofErr w:type="gramStart"/>
      <w:r w:rsidRPr="00DC59DB">
        <w:rPr>
          <w:sz w:val="28"/>
          <w:szCs w:val="28"/>
        </w:rPr>
        <w:t>Об этом следует сказать на примерах организаций СПб и Ленинградской области, в работе которой патриотическая направленность выходит далеко за пределы региона на развитии связей с городами – Героями России, Московской области  в части воздания должного великим сынам Отечества, героям Советского Союза и России, Саратовской областной организации в умении работы с кадетами и со школьниками.</w:t>
      </w:r>
      <w:proofErr w:type="gramEnd"/>
      <w:r w:rsidRPr="00DC59DB">
        <w:rPr>
          <w:sz w:val="28"/>
          <w:szCs w:val="28"/>
        </w:rPr>
        <w:t xml:space="preserve">  Коллегия выражает за это признательность т.т. </w:t>
      </w:r>
    </w:p>
    <w:p w:rsidR="00DC59DB" w:rsidRPr="00DC59DB" w:rsidRDefault="00DC59DB" w:rsidP="00D16E26">
      <w:pPr>
        <w:pStyle w:val="a3"/>
        <w:spacing w:before="0" w:before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DC59DB">
        <w:rPr>
          <w:sz w:val="28"/>
          <w:szCs w:val="28"/>
        </w:rPr>
        <w:t>Кострыкину</w:t>
      </w:r>
      <w:proofErr w:type="spellEnd"/>
      <w:r w:rsidRPr="00DC59DB">
        <w:rPr>
          <w:sz w:val="28"/>
          <w:szCs w:val="28"/>
        </w:rPr>
        <w:t xml:space="preserve"> Семену Харитоновичу,  </w:t>
      </w:r>
      <w:proofErr w:type="spellStart"/>
      <w:r w:rsidRPr="00DC59DB">
        <w:rPr>
          <w:sz w:val="28"/>
          <w:szCs w:val="28"/>
        </w:rPr>
        <w:t>Георгиади</w:t>
      </w:r>
      <w:proofErr w:type="spellEnd"/>
      <w:r w:rsidRPr="00DC59DB">
        <w:rPr>
          <w:sz w:val="28"/>
          <w:szCs w:val="28"/>
        </w:rPr>
        <w:t xml:space="preserve"> Василию  Павловичу, Богданову Вадиму Вячеславовичу и др.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DengXian" w:hAnsi="Times New Roman"/>
          <w:color w:val="000000"/>
          <w:sz w:val="28"/>
          <w:szCs w:val="28"/>
          <w:lang w:eastAsia="zh-CN"/>
        </w:rPr>
      </w:pPr>
      <w:r w:rsidRPr="00DC59DB">
        <w:rPr>
          <w:rFonts w:ascii="Times New Roman" w:eastAsia="DengXian" w:hAnsi="Times New Roman"/>
          <w:color w:val="000000"/>
          <w:sz w:val="28"/>
          <w:szCs w:val="28"/>
          <w:lang w:eastAsia="zh-CN"/>
        </w:rPr>
        <w:t>Деятельности по патриотическому воспитанию населения в целом и работе Главного штаба, региональных организаций в частности, позволяют видеть недостатки и проблемы, над которыми следует особо остановиться и по возможности их устранить в период подготовки и празднования 75-летия Победы в годы Великой Отечественной войны:</w:t>
      </w:r>
    </w:p>
    <w:p w:rsidR="00D16E26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lastRenderedPageBreak/>
        <w:t>- Застой  в области разработки идей патриотизма, претворении их в жизнь.</w:t>
      </w:r>
    </w:p>
    <w:p w:rsid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- Воспитание патриотизма в семье поставлено неудовлетворительно. Родители, зачастую занятые погоней за долларом и длинным рублем, воспитывают именно эти идеи у своих детей.</w:t>
      </w:r>
    </w:p>
    <w:p w:rsidR="00D16E26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- К сожалению, эти идеи проникают в школу и наход</w:t>
      </w:r>
      <w:r w:rsidR="00D16E26">
        <w:rPr>
          <w:sz w:val="28"/>
          <w:szCs w:val="28"/>
        </w:rPr>
        <w:t xml:space="preserve">ят там свое развитие. </w:t>
      </w:r>
      <w:r w:rsidRPr="00DC59DB">
        <w:rPr>
          <w:sz w:val="28"/>
          <w:szCs w:val="28"/>
        </w:rPr>
        <w:t>Подобная картина наблюдается в средних и высших учебных заведениях страны. Правда, в большинстве из них существуют перспективные и годовые планы воспитательной работы, но очень редко встречаются в них позиции, посвященные воспитанию у молодежи патриотизма. Слабо отражена в них идея воспитания у молодежи чувства патриотизма, служения Отечеству в армии и на флоте.</w:t>
      </w:r>
    </w:p>
    <w:p w:rsidR="00D16E26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- Говорить о пропаганде идей патриотизма и воспитания его в гражданах современного общества вообще не приходиться. Здесь ни руководители предприятий и учреждений, независимо от форм собственности,  такой </w:t>
      </w:r>
      <w:proofErr w:type="gramStart"/>
      <w:r w:rsidRPr="00DC59DB">
        <w:rPr>
          <w:sz w:val="28"/>
          <w:szCs w:val="28"/>
        </w:rPr>
        <w:t>работы</w:t>
      </w:r>
      <w:proofErr w:type="gramEnd"/>
      <w:r w:rsidRPr="00DC59DB">
        <w:rPr>
          <w:sz w:val="28"/>
          <w:szCs w:val="28"/>
        </w:rPr>
        <w:t xml:space="preserve"> по сути не ведут.</w:t>
      </w:r>
    </w:p>
    <w:p w:rsidR="00D16E26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- Нынешние официальные молодежные организации взяли от прежнего комсомола самое плохое - скуку, формализм, заорганизованность и просто не могут унаследовать его положительных сторон: ни тебе героической истории патриотизма, ни борьбы за становление организации, ни пропаганды героизма и мужества молодежи. Склонность молодежи к радикализму и оппозиции приводит часто к тому, что она ищет выход в стихийных выступлениях, часто далеких от идей патриотизма</w:t>
      </w:r>
      <w:r w:rsidR="00D16E26">
        <w:rPr>
          <w:sz w:val="28"/>
          <w:szCs w:val="28"/>
        </w:rPr>
        <w:t>.</w:t>
      </w:r>
    </w:p>
    <w:p w:rsidR="00D16E26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- Плохо обстоит дело с пропагандой идей патриотизма в СМИ. Если в них и промелькнет порой какой-либо материал на патриотическую тему, то зачастую в извращенном виде. Здесь, безусловно, сказывается отсутствие гражданской позиции у руководителей телевидения, газет и журналов, а также низкая профессиональная культура самих журналистов, гражданский облик которых часто далек от позиций истинного патриотизма.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- Наша литература и искусство также </w:t>
      </w:r>
      <w:proofErr w:type="gramStart"/>
      <w:r w:rsidRPr="00DC59DB">
        <w:rPr>
          <w:sz w:val="28"/>
          <w:szCs w:val="28"/>
        </w:rPr>
        <w:t>далеки</w:t>
      </w:r>
      <w:proofErr w:type="gramEnd"/>
      <w:r w:rsidRPr="00DC59DB">
        <w:rPr>
          <w:sz w:val="28"/>
          <w:szCs w:val="28"/>
        </w:rPr>
        <w:t xml:space="preserve"> от идей патриотизма. Только сделав правильные выводы на основе анализа объективных и субъективных причин, </w:t>
      </w:r>
      <w:r w:rsidRPr="00DC59DB">
        <w:rPr>
          <w:sz w:val="28"/>
          <w:szCs w:val="28"/>
        </w:rPr>
        <w:lastRenderedPageBreak/>
        <w:t>приведших к дискредитации идей патриотизма, и понимая необходимость воспитания гражданской позиции в обществе, можно добиться в этой области существенного перелома. Ряд направлений в преодолении этих проблем в ходе подготовки к 75-летнему юбилею Победы Российский союз офицеров уже обозначил в предлагаемом для утверждения Плане.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Ряд направлений в преодолении этих проблем в ходе подготовки к 75-летнему юбилею Победы  Коллегия Российского союза офицеров уже обозначила в предлагаемом для утверждения Плане. Сегодня же в тезисном варианте давайте остановимся </w:t>
      </w:r>
      <w:proofErr w:type="gramStart"/>
      <w:r w:rsidRPr="00DC59DB">
        <w:rPr>
          <w:sz w:val="28"/>
          <w:szCs w:val="28"/>
        </w:rPr>
        <w:t>на</w:t>
      </w:r>
      <w:proofErr w:type="gramEnd"/>
      <w:r w:rsidRPr="00DC59DB">
        <w:rPr>
          <w:sz w:val="28"/>
          <w:szCs w:val="28"/>
        </w:rPr>
        <w:t xml:space="preserve"> отдельных из них: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b/>
          <w:sz w:val="28"/>
          <w:szCs w:val="28"/>
        </w:rPr>
        <w:t>Во-первых</w:t>
      </w:r>
      <w:r w:rsidRPr="00DC59DB">
        <w:rPr>
          <w:sz w:val="28"/>
          <w:szCs w:val="28"/>
        </w:rPr>
        <w:t>, необходимо исходить из решений оргкомитета Победа по выполнению соответствующего Указа Президента и Постановления Правительства РФ по подготовке к 75-летию Победы и Планов исполнительных органов власти субъектов РФ. Коллегия и Главный штаб, к примеру, предложила в  план Правительства Москвы основные мероприятия  для нашего  выполнения силами московского отделения Союза, полагая, что подобным образом региональные организации также войдут в эту важную работу. Кстати, такой подход будет ярким подтверждением конструктивного взаимодействия СОНКО  с исполнительной и законодательной властью на местах.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b/>
          <w:sz w:val="28"/>
          <w:szCs w:val="28"/>
        </w:rPr>
        <w:t>Во-вторых</w:t>
      </w:r>
      <w:r w:rsidRPr="00DC59DB">
        <w:rPr>
          <w:sz w:val="28"/>
          <w:szCs w:val="28"/>
        </w:rPr>
        <w:t xml:space="preserve">, это событие будет отмечаться как всенародный праздник, как Победа народов Советского Союза, сил антигитлеровской Коалиции. В этой связи подумать над восстановлением связей с офицерскими организациями республик Советского Союза. Может быть, организовать контакты представителей наших организаций для переговоров, для совместной работы и информирования о работе РСОЗ. Некоторые наши организации уже это делают. В современных условиях, когда в Украине правят бал крайний национализм и русофобия, организации Союза приграничных районов могли бы предпринимать меры для нормализации отношений. Мы уже делаем некоторые шаги в рамках международных организаций в этом направлении. (Германия) Успех или неудача нашей международной деятельности зависит от того </w:t>
      </w:r>
      <w:r w:rsidRPr="00DC59DB">
        <w:rPr>
          <w:sz w:val="28"/>
          <w:szCs w:val="28"/>
        </w:rPr>
        <w:lastRenderedPageBreak/>
        <w:t>удастся ли нам пробиться в большую аудиторию в социальные сети Интернета, на телевидение, радио и в прессу. Российская общественность должна получать объективную информацию о возрождении фашизма и неонацизма в Европе и в нашей стране, о наших представлениях по борьбе с терроризмом. Настало время нам инициировать создание специальной программы с выступлениями ветеранов на регулируемой основе. Например, программа "Свидетели времени". В этом отношении Вам, уважаемые члены Коллегии, будет предложена для утверждения новая структура пресс-служба РСОЗ.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b/>
          <w:sz w:val="28"/>
          <w:szCs w:val="28"/>
        </w:rPr>
        <w:t>В-третьих</w:t>
      </w:r>
      <w:r w:rsidRPr="00DC59DB">
        <w:rPr>
          <w:sz w:val="28"/>
          <w:szCs w:val="28"/>
        </w:rPr>
        <w:t>, почему мы встали перед необходимостью создавать в Российском союзе офицеров запаса свою программу патриотической работы, которая стала бы неотъемлемой  частью системы патриотического воспитания в стране. Нам уже сегодня надо брать во взаимодействии с ведущими ветеранскими организациями на себя – офицеров в запасе и отставке бремя и ответственность от ветеранов и участников войны за духовно-нравственное  и военно-патриотическое воспитание подрастающего поколения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Я об этом говорю подробно, потому что и у нас еще немало руководителей организаций, которые этого не поняли и не взяли это на вооружение. Около половины итоговых  </w:t>
      </w:r>
      <w:proofErr w:type="gramStart"/>
      <w:r w:rsidRPr="00DC59DB">
        <w:rPr>
          <w:sz w:val="28"/>
          <w:szCs w:val="28"/>
        </w:rPr>
        <w:t>докладов</w:t>
      </w:r>
      <w:proofErr w:type="gramEnd"/>
      <w:r w:rsidRPr="00DC59DB">
        <w:rPr>
          <w:sz w:val="28"/>
          <w:szCs w:val="28"/>
        </w:rPr>
        <w:t xml:space="preserve"> словом не обмолвились о выполнении своей региональной программы в 2018 году. Нам надо решительно поправить положение дел на этом участке  в 2018 и в последующие годы. От этого в решающей степени будет зависеть успех нашей работы по достойной встрече  75-летия Победы.</w:t>
      </w:r>
    </w:p>
    <w:p w:rsidR="00DC59DB" w:rsidRPr="00DC59DB" w:rsidRDefault="00DC59DB" w:rsidP="00D16E2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Базисный проект программы патриотического воспитания "Растим патриотов России. Живем и помним",  </w:t>
      </w:r>
      <w:proofErr w:type="gramStart"/>
      <w:r w:rsidRPr="00DC59DB">
        <w:rPr>
          <w:sz w:val="28"/>
          <w:szCs w:val="28"/>
        </w:rPr>
        <w:t>посвящённый</w:t>
      </w:r>
      <w:proofErr w:type="gramEnd"/>
      <w:r w:rsidRPr="00DC59DB">
        <w:rPr>
          <w:sz w:val="28"/>
          <w:szCs w:val="28"/>
        </w:rPr>
        <w:t xml:space="preserve">   75-летию Великой Победы, в целом успешно реализуется организациями. Истекший год показал правильность позиции, сделавшего выбор в пользу проекта, посвященного 100-летнему юбилею Героя Советского Союза </w:t>
      </w:r>
      <w:proofErr w:type="spellStart"/>
      <w:r w:rsidRPr="00DC59DB">
        <w:rPr>
          <w:sz w:val="28"/>
          <w:szCs w:val="28"/>
        </w:rPr>
        <w:t>В.В.Талалихина</w:t>
      </w:r>
      <w:proofErr w:type="spellEnd"/>
      <w:r w:rsidRPr="00DC59DB">
        <w:rPr>
          <w:sz w:val="28"/>
          <w:szCs w:val="28"/>
        </w:rPr>
        <w:t xml:space="preserve">. </w:t>
      </w:r>
      <w:proofErr w:type="gramStart"/>
      <w:r w:rsidRPr="00DC59DB">
        <w:rPr>
          <w:sz w:val="28"/>
          <w:szCs w:val="28"/>
        </w:rPr>
        <w:t xml:space="preserve">Во взаимодействии с органами исполнительной власти мероприятия по подготовке и проведению этого события  (18 сентября 2018 года) - становятся частью большой работы, направленной на расширение темы </w:t>
      </w:r>
      <w:r w:rsidRPr="00DC59DB">
        <w:rPr>
          <w:sz w:val="28"/>
          <w:szCs w:val="28"/>
        </w:rPr>
        <w:lastRenderedPageBreak/>
        <w:t>популяризации участников Великой Отечественной войны – Героев Советского Союза, чьими именами названы улицы, площади и бульвары городов</w:t>
      </w:r>
      <w:r w:rsidR="00D16E26">
        <w:rPr>
          <w:sz w:val="28"/>
          <w:szCs w:val="28"/>
        </w:rPr>
        <w:t xml:space="preserve"> </w:t>
      </w:r>
      <w:r w:rsidRPr="00DC59DB">
        <w:rPr>
          <w:sz w:val="28"/>
          <w:szCs w:val="28"/>
        </w:rPr>
        <w:t>- Героев Советского Союза, а также частей и соединений, в которых они воевали.</w:t>
      </w:r>
      <w:proofErr w:type="gramEnd"/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Развертывая работу по достойной встрече 75-летия Великой Победы, нам следует придать этому проекту новый импульс и в связи с тем, что будут широко отмечаться 75-летия битв и сражений Великой Отечественной войны (Сталинградской, Курской, полного снятия блокады Ленинграда и других). Широкое  распространение в организациях получил проект "Возьми в пример героя". В рамках этого проекта проводятся,  "уроки мужества", вечера памяти, конкурсы на лучший реферат, сочинение о героях малой Родины, родственниках, односельчанах, проявивших героизм на фронте и в тылу в годы Великой Отечественной войны 1941-1945 годов. Учащиеся школ, колледжей, кадеты с энтузиазмом и любовью рассказывают о своих героических предках. Этим они не дают угаснуть факелу памяти о миллионах простых  людей, отдавших жизнь за Родину. Поэтому не случайно, что этот проект используется абсолютным большинством организаций. Если в год 70-летия Победы нашими организациями было проведено около 3000 уроков мужества, то в 2018 году их проведено более 3,5 тыс. Темпы проведения акций по этому проекту увеличиваются. Я сам неоднократно проводил такие уроки и </w:t>
      </w:r>
      <w:proofErr w:type="gramStart"/>
      <w:r w:rsidRPr="00DC59DB">
        <w:rPr>
          <w:sz w:val="28"/>
          <w:szCs w:val="28"/>
        </w:rPr>
        <w:t>видел</w:t>
      </w:r>
      <w:proofErr w:type="gramEnd"/>
      <w:r w:rsidRPr="00DC59DB">
        <w:rPr>
          <w:sz w:val="28"/>
          <w:szCs w:val="28"/>
        </w:rPr>
        <w:t xml:space="preserve"> как на глазах убеленных сединой ветеранов искрилась слеза. Эта слеза благодарности своим молодым потомкам за память о делах ветеранов.</w:t>
      </w:r>
    </w:p>
    <w:p w:rsid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Как правило, эти уроки заканчиваются торжественной акцией: вручением молодежи памятной медали «Талалихин» Только за прошлый год этого знака удостоились более 40 кадетов и школьников, воспитателей и педагогов. Надо и дальше широко использовать этот проект.</w:t>
      </w:r>
    </w:p>
    <w:p w:rsid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Организациям ветеранов следует более активно расширять географию историко-патриотической игры "Наследники Победы". Её основу составляют "45 уроков мужества" и "Чёрная книга преступлений  фашизма". Она восполняет пробел в наших учебниках по изучению истории 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lastRenderedPageBreak/>
        <w:t>Великой Отечественной войны. Сейчас этот проект охватывает 3 млн. молодежи и следует настойчивее наращивать наши  усилия  по проведению  этой игры.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Достаточно активно реализуется проект движением "Зеленая Россия" Суть этого проекта в том, чтобы высадить в стране 27 млн. деревьев в память о каждом погибшем в годы Великой Отечественной войны 1941-1945 годов. Девиз акции "Лес Победы", "Вы и ваш подвиг не забыт". Руководители  проекта информируют, что уже высажено 19 млн. деревьев.  Проект будет завершен в следующем году, чтобы к 75-летнему юбилею Победы дать возможность окрепнуть саженцам. Нам всем надо продолжить так же активно участвовать в этом проекте.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Назову еще один проект "Возвращённые имена". Этим проектом РСОЗ начал реализацию программы по решению массового обезличивания захоронений в годы войны. Его реализация очень эффективна, она дает возможность восстановить тысячи имен, захороненных  как "Неизвестные солдаты".  К сожалению, он у нас реализуется в наступившем году вяло. Региональные отделения ещё не осознали до конца важности такой работы. Нужно к 75-летию Победы развернуть эту работу на полную мощь.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DC59D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Предлагается в патриотическом направлении в  полной мере использовать потенциал культурно-просветительских учреждений, творческих и самодеятельных коллективов. К примеру, </w:t>
      </w:r>
      <w:r w:rsidRPr="00DC59DB">
        <w:rPr>
          <w:rFonts w:ascii="Times New Roman" w:hAnsi="Times New Roman"/>
          <w:sz w:val="28"/>
          <w:szCs w:val="28"/>
        </w:rPr>
        <w:t xml:space="preserve">18 ноября 2018 г. в клубе легендарного 154-го комендантского Преображенского полка в Москве, состоялось подведение </w:t>
      </w:r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итогов конкурса на создание песен  </w:t>
      </w:r>
      <w:proofErr w:type="spellStart"/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>героико</w:t>
      </w:r>
      <w:proofErr w:type="spellEnd"/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патриотической тематики, </w:t>
      </w:r>
      <w:proofErr w:type="gramStart"/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организованный</w:t>
      </w:r>
      <w:proofErr w:type="gramEnd"/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нештатным Центром  военной  песни Вооруженных Сил Российской Федерации.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Организацию конкурса поддержало руководство Центрального Дома Российской Армии им. М.В. Фрунзе, Совет ветеранов Главного политического управления СА и ВМФ, Московская организация Российского Союза офицеров запаса.</w:t>
      </w:r>
    </w:p>
    <w:p w:rsidR="00DC59DB" w:rsidRPr="00DC59DB" w:rsidRDefault="00DC59DB" w:rsidP="00D16E26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Цель конкурса - написание и пропаганда высокохудожественных, качественных героико-патриотических и военных песен, направленных на патриотическое </w:t>
      </w:r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воспитание военнослужащих, допризывной молодежи и учащихся в период подготовки к 75-й годовщине Победы советского многонационального народа в Великой Отечественной войне 1941 – 1945 г.</w:t>
      </w:r>
      <w:proofErr w:type="gramStart"/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>г</w:t>
      </w:r>
      <w:proofErr w:type="gramEnd"/>
      <w:r w:rsidRPr="00DC59D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C59DB" w:rsidRPr="00DC59DB" w:rsidRDefault="00DC59DB" w:rsidP="00D16E2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59DB">
        <w:rPr>
          <w:rFonts w:ascii="Times New Roman" w:hAnsi="Times New Roman"/>
          <w:sz w:val="28"/>
          <w:szCs w:val="28"/>
        </w:rPr>
        <w:t xml:space="preserve">Итоги прошедшего конкурса еще раз подтвердили силу музыкального и поэтического творчества, необходимость создания и </w:t>
      </w:r>
      <w:proofErr w:type="gramStart"/>
      <w:r w:rsidRPr="00DC59DB">
        <w:rPr>
          <w:rFonts w:ascii="Times New Roman" w:hAnsi="Times New Roman"/>
          <w:sz w:val="28"/>
          <w:szCs w:val="28"/>
        </w:rPr>
        <w:t>популяризации</w:t>
      </w:r>
      <w:proofErr w:type="gramEnd"/>
      <w:r w:rsidRPr="00DC59DB">
        <w:rPr>
          <w:rFonts w:ascii="Times New Roman" w:hAnsi="Times New Roman"/>
          <w:sz w:val="28"/>
          <w:szCs w:val="28"/>
        </w:rPr>
        <w:t xml:space="preserve">  лучших образцов военно-патриотической песни,  </w:t>
      </w:r>
      <w:r w:rsidRPr="00DC59DB">
        <w:rPr>
          <w:rFonts w:ascii="Times New Roman" w:eastAsia="Times New Roman" w:hAnsi="Times New Roman"/>
          <w:color w:val="000000"/>
          <w:sz w:val="28"/>
          <w:szCs w:val="28"/>
        </w:rPr>
        <w:t>пополнения ими репертуара военных, профессиональных и самодеятельных коллективов, важность в культурно-досуговой работе таких конкурсов как «Военная песня на службе Отечеству».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b/>
          <w:sz w:val="28"/>
          <w:szCs w:val="28"/>
        </w:rPr>
        <w:t>В-четвертых</w:t>
      </w:r>
      <w:r w:rsidRPr="00DC59DB">
        <w:rPr>
          <w:sz w:val="28"/>
          <w:szCs w:val="28"/>
        </w:rPr>
        <w:t xml:space="preserve">, во всем этом широком разнообразии направлений и форм работы важно видеть главный объект воспитания – молодежь. От того как она усвоит базовые ценности патриотизма, </w:t>
      </w:r>
      <w:r w:rsidR="00D16E26">
        <w:rPr>
          <w:sz w:val="28"/>
          <w:szCs w:val="28"/>
        </w:rPr>
        <w:t>б</w:t>
      </w:r>
      <w:r w:rsidRPr="00DC59DB">
        <w:rPr>
          <w:sz w:val="28"/>
          <w:szCs w:val="28"/>
        </w:rPr>
        <w:t xml:space="preserve">удет зависеть будущее страны! Надо  всем организациям  РСОЗ на местах провести встречи с молодежными организациями и согласовать свои усилия в работе по подготовке к 75-летию Победы.  </w:t>
      </w:r>
    </w:p>
    <w:p w:rsid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Российский союз офицеров запаса в текущем году, тесно взаимодействуя с Агентством по делам молодежи, молодежными и образовательными органами,  предприняли шаги по сотрудничеству Всероссийским школьным движением по  военно-патриотическому  воспитанию  молодежи, юнармейским движением, с движением "Волонтеры Победы", Всероссийским поисковым движением. Мы будем и дальше делать все от нас зависящее, чтобы помочь молодежи, её органам и организациям в деле воспитания молодого патриота, настоящего гражданина России.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 Товарищи! Нами не овладела эйфория удовлетворенности в наших делах. Мы видим и знаем, что еще много не решенных проблем на основных направлениях патриотической работы. Мы должны их преодолеть на пути к 75-летию Великой Победы.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Наша ответственность усиливается еще тем фактом, что 75-летний юбилей мы не сможем отметить повсеместно с личным участием творцов Победы.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b/>
          <w:sz w:val="28"/>
          <w:szCs w:val="28"/>
        </w:rPr>
        <w:lastRenderedPageBreak/>
        <w:t>Особо!</w:t>
      </w:r>
      <w:r w:rsidRPr="00DC59DB">
        <w:rPr>
          <w:sz w:val="28"/>
          <w:szCs w:val="28"/>
        </w:rPr>
        <w:t xml:space="preserve">  В период активной подготовки к 75-летию Великой Победы особый смысл приобретает работа по обеспечению социальной защиты ветеранов и членов их семей. На всех этапах истории она была и остается одной из главных.  Среди  </w:t>
      </w:r>
      <w:proofErr w:type="gramStart"/>
      <w:r w:rsidRPr="00DC59DB">
        <w:rPr>
          <w:sz w:val="28"/>
          <w:szCs w:val="28"/>
        </w:rPr>
        <w:t>них</w:t>
      </w:r>
      <w:proofErr w:type="gramEnd"/>
      <w:r w:rsidRPr="00DC59DB">
        <w:rPr>
          <w:sz w:val="28"/>
          <w:szCs w:val="28"/>
        </w:rPr>
        <w:t xml:space="preserve"> прежде всего вопросы, касающиеся участников и инвалидов войн,   военных пенсионеров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 xml:space="preserve">В субъектах РФ сохраняются серьезные сложности в удовлетворении потребности ветеранов в предоставлении социальных услуг, оказываемых в стационарных организациях  </w:t>
      </w:r>
      <w:proofErr w:type="gramStart"/>
      <w:r w:rsidRPr="00DC59DB">
        <w:rPr>
          <w:sz w:val="28"/>
          <w:szCs w:val="28"/>
        </w:rPr>
        <w:t>социального</w:t>
      </w:r>
      <w:proofErr w:type="gramEnd"/>
      <w:r w:rsidRPr="00DC59DB">
        <w:rPr>
          <w:sz w:val="28"/>
          <w:szCs w:val="28"/>
        </w:rPr>
        <w:t xml:space="preserve"> обс</w:t>
      </w:r>
      <w:bookmarkStart w:id="0" w:name="_GoBack"/>
      <w:bookmarkEnd w:id="0"/>
      <w:r w:rsidRPr="00DC59DB">
        <w:rPr>
          <w:sz w:val="28"/>
          <w:szCs w:val="28"/>
        </w:rPr>
        <w:t>луживании. Очереди на получение в них услуг не сокращаются (на 1 января 2017 года – более 11 тыс.). Региональные отделения, организации РСОЗ не могут стоять в стороне от этой проблемы.</w:t>
      </w:r>
    </w:p>
    <w:p w:rsidR="00DC59DB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Мы вместе с Российским Союзом  ветеранов не снимаем своего предложения, подготовленного при вашем участии, о необходимости принятия новой редакции закона "О ветеранах". Закон претерпел столь многочисленные корректировки, что стал затруднителен для понимания и практического применения.</w:t>
      </w:r>
    </w:p>
    <w:p w:rsidR="00D05BCA" w:rsidRPr="00DC59DB" w:rsidRDefault="00DC59DB" w:rsidP="00D16E26">
      <w:pPr>
        <w:pStyle w:val="rtejustify"/>
        <w:spacing w:line="360" w:lineRule="auto"/>
        <w:ind w:firstLine="567"/>
        <w:jc w:val="both"/>
        <w:rPr>
          <w:sz w:val="28"/>
          <w:szCs w:val="28"/>
        </w:rPr>
      </w:pPr>
      <w:r w:rsidRPr="00DC59DB">
        <w:rPr>
          <w:sz w:val="28"/>
          <w:szCs w:val="28"/>
        </w:rPr>
        <w:t>Но есть в этом процессе и наша с вами составляющая – отношение организации к своему ветерану. Сегодня очень важно развертывая работу по подготовке к юбилею Победы, не забыть ни одного ветерана с его радостями и бедами, особенно и в первую очередь ветерана войны, инвалида войны. Сегодня важно о нём знать всё, никого не упустить, при необходимости прикрепить к нему в помощь более молодого ветерана, волонтера. Словом проявить о нём человеческую заботу. Коллегия обращается к руководителям организаций наладить эту работу. Это наша святая обязанность.</w:t>
      </w:r>
    </w:p>
    <w:sectPr w:rsidR="00D05BCA" w:rsidRPr="00DC59DB" w:rsidSect="00DC59D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9DB"/>
    <w:rsid w:val="000F1400"/>
    <w:rsid w:val="00D05BCA"/>
    <w:rsid w:val="00D16E26"/>
    <w:rsid w:val="00D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D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2018-12-14T09:51:00Z</cp:lastPrinted>
  <dcterms:created xsi:type="dcterms:W3CDTF">2018-12-14T09:44:00Z</dcterms:created>
  <dcterms:modified xsi:type="dcterms:W3CDTF">2019-02-01T12:59:00Z</dcterms:modified>
</cp:coreProperties>
</file>